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D56F4F" w:rsidRDefault="00D56F4F" w:rsidP="00D56F4F">
      <w:pPr>
        <w:pStyle w:val="Heading1"/>
        <w:tabs>
          <w:tab w:val="left" w:pos="8223"/>
        </w:tabs>
        <w:jc w:val="center"/>
        <w:rPr>
          <w:rFonts w:ascii="Times New Roman" w:hAnsi="Times New Roman" w:cs="Times New Roman"/>
          <w:color w:val="548DD4" w:themeColor="text2" w:themeTint="99"/>
        </w:rPr>
      </w:pPr>
      <w:r w:rsidRPr="00D56F4F">
        <w:rPr>
          <w:rFonts w:ascii="Times New Roman" w:hAnsi="Times New Roman" w:cs="Times New Roman"/>
          <w:color w:val="548DD4" w:themeColor="text2" w:themeTint="99"/>
        </w:rPr>
        <w:t>The Broadway Surgery</w:t>
      </w:r>
    </w:p>
    <w:p w:rsidR="00D56F4F" w:rsidRPr="00D56F4F" w:rsidRDefault="00D56F4F" w:rsidP="00D56F4F">
      <w:pPr>
        <w:pStyle w:val="Heading1"/>
        <w:tabs>
          <w:tab w:val="left" w:pos="8223"/>
        </w:tabs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D56F4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179 </w:t>
      </w:r>
      <w:proofErr w:type="spellStart"/>
      <w:r w:rsidRPr="00D56F4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Whitehawk</w:t>
      </w:r>
      <w:proofErr w:type="spellEnd"/>
      <w:r w:rsidRPr="00D56F4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Road</w:t>
      </w:r>
    </w:p>
    <w:p w:rsidR="00D56F4F" w:rsidRPr="00D56F4F" w:rsidRDefault="00D56F4F" w:rsidP="00D56F4F">
      <w:pPr>
        <w:pStyle w:val="Heading1"/>
        <w:tabs>
          <w:tab w:val="left" w:pos="8223"/>
        </w:tabs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D56F4F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BN2 5FL</w:t>
      </w:r>
    </w:p>
    <w:p w:rsidR="00205F6B" w:rsidRPr="00D56F4F" w:rsidRDefault="00205F6B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205F6B" w:rsidRPr="00D56F4F" w:rsidRDefault="00101E50">
      <w:pPr>
        <w:spacing w:before="210"/>
        <w:ind w:left="152"/>
        <w:rPr>
          <w:rFonts w:ascii="Times New Roman" w:eastAsia="Arial" w:hAnsi="Times New Roman" w:cs="Times New Roman"/>
          <w:sz w:val="32"/>
          <w:szCs w:val="32"/>
        </w:rPr>
      </w:pPr>
      <w:r w:rsidRPr="00D56F4F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1C11877A" wp14:editId="67870A77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D56F4F">
        <w:rPr>
          <w:rFonts w:ascii="Times New Roman" w:hAnsi="Times New Roman" w:cs="Times New Roman"/>
          <w:b/>
          <w:sz w:val="32"/>
        </w:rPr>
        <w:t>Application</w:t>
      </w:r>
      <w:r w:rsidRPr="00D56F4F">
        <w:rPr>
          <w:rFonts w:ascii="Times New Roman" w:hAnsi="Times New Roman" w:cs="Times New Roman"/>
          <w:b/>
          <w:spacing w:val="-12"/>
          <w:sz w:val="32"/>
        </w:rPr>
        <w:t xml:space="preserve"> </w:t>
      </w:r>
      <w:r w:rsidRPr="00D56F4F">
        <w:rPr>
          <w:rFonts w:ascii="Times New Roman" w:hAnsi="Times New Roman" w:cs="Times New Roman"/>
          <w:b/>
          <w:sz w:val="32"/>
        </w:rPr>
        <w:t>for</w:t>
      </w:r>
      <w:r w:rsidRPr="00D56F4F">
        <w:rPr>
          <w:rFonts w:ascii="Times New Roman" w:hAnsi="Times New Roman" w:cs="Times New Roman"/>
          <w:b/>
          <w:spacing w:val="-8"/>
          <w:sz w:val="32"/>
        </w:rPr>
        <w:t xml:space="preserve"> </w:t>
      </w:r>
      <w:r w:rsidRPr="00D56F4F">
        <w:rPr>
          <w:rFonts w:ascii="Times New Roman" w:hAnsi="Times New Roman" w:cs="Times New Roman"/>
          <w:b/>
          <w:spacing w:val="-1"/>
          <w:sz w:val="32"/>
        </w:rPr>
        <w:t>online</w:t>
      </w:r>
      <w:r w:rsidRPr="00D56F4F">
        <w:rPr>
          <w:rFonts w:ascii="Times New Roman" w:hAnsi="Times New Roman" w:cs="Times New Roman"/>
          <w:b/>
          <w:spacing w:val="-10"/>
          <w:sz w:val="32"/>
        </w:rPr>
        <w:t xml:space="preserve"> </w:t>
      </w:r>
      <w:r w:rsidRPr="00D56F4F">
        <w:rPr>
          <w:rFonts w:ascii="Times New Roman" w:hAnsi="Times New Roman" w:cs="Times New Roman"/>
          <w:b/>
          <w:sz w:val="32"/>
        </w:rPr>
        <w:t>access</w:t>
      </w:r>
      <w:r w:rsidRPr="00D56F4F">
        <w:rPr>
          <w:rFonts w:ascii="Times New Roman" w:hAnsi="Times New Roman" w:cs="Times New Roman"/>
          <w:b/>
          <w:spacing w:val="-11"/>
          <w:sz w:val="32"/>
        </w:rPr>
        <w:t xml:space="preserve"> 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D56F4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Authorized</w:t>
            </w:r>
            <w:r w:rsidR="00101E50"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127905"/>
    <w:rsid w:val="00205F6B"/>
    <w:rsid w:val="00380BEE"/>
    <w:rsid w:val="004A24AF"/>
    <w:rsid w:val="00615DC5"/>
    <w:rsid w:val="006D74B3"/>
    <w:rsid w:val="00894246"/>
    <w:rsid w:val="00D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Mulla Sonia (G81669)</cp:lastModifiedBy>
  <cp:revision>2</cp:revision>
  <dcterms:created xsi:type="dcterms:W3CDTF">2017-03-10T12:04:00Z</dcterms:created>
  <dcterms:modified xsi:type="dcterms:W3CDTF">2017-03-10T12:04:00Z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